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B2" w:rsidRDefault="00A464B2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  <w:r w:rsidRPr="00A464B2">
        <w:rPr>
          <w:rFonts w:eastAsia="Times New Roman" w:cs="Times New Roman"/>
          <w:b/>
          <w:sz w:val="28"/>
          <w:szCs w:val="28"/>
          <w:lang w:val="en-US" w:eastAsia="ru-RU"/>
        </w:rPr>
        <w:t xml:space="preserve">Description of </w:t>
      </w:r>
      <w:r w:rsidRPr="002B57DD">
        <w:rPr>
          <w:rFonts w:eastAsia="Times New Roman" w:cs="Times New Roman"/>
          <w:b/>
          <w:sz w:val="28"/>
          <w:szCs w:val="28"/>
          <w:u w:val="single"/>
          <w:lang w:val="en-US" w:eastAsia="ru-RU"/>
        </w:rPr>
        <w:t xml:space="preserve">eyelash </w:t>
      </w:r>
      <w:r w:rsidR="00A81126">
        <w:rPr>
          <w:rFonts w:eastAsia="Times New Roman" w:cs="Times New Roman"/>
          <w:b/>
          <w:sz w:val="28"/>
          <w:szCs w:val="28"/>
          <w:u w:val="single"/>
          <w:lang w:val="en-US" w:eastAsia="ru-RU"/>
        </w:rPr>
        <w:t xml:space="preserve">growth </w:t>
      </w:r>
      <w:r w:rsidRPr="002B57DD">
        <w:rPr>
          <w:rFonts w:eastAsia="Times New Roman" w:cs="Times New Roman"/>
          <w:b/>
          <w:sz w:val="28"/>
          <w:szCs w:val="28"/>
          <w:u w:val="single"/>
          <w:lang w:val="en-US" w:eastAsia="ru-RU"/>
        </w:rPr>
        <w:t>serum</w:t>
      </w:r>
    </w:p>
    <w:p w:rsidR="00A464B2" w:rsidRDefault="00A464B2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</w:p>
    <w:p w:rsidR="00A464B2" w:rsidRDefault="00C41680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Wonderful look </w:t>
      </w:r>
      <w:r w:rsidR="000E1744">
        <w:rPr>
          <w:rFonts w:eastAsia="Times New Roman" w:cs="Times New Roman"/>
          <w:sz w:val="28"/>
          <w:szCs w:val="28"/>
          <w:lang w:val="en-US" w:eastAsia="ru-RU"/>
        </w:rPr>
        <w:t xml:space="preserve">of wholesome and soft lashes always attracts men’s sights and make you feel delightful. </w:t>
      </w:r>
      <w:r w:rsidR="001E7A35">
        <w:rPr>
          <w:rFonts w:eastAsia="Times New Roman" w:cs="Times New Roman"/>
          <w:sz w:val="28"/>
          <w:szCs w:val="28"/>
          <w:lang w:val="en-US" w:eastAsia="ru-RU"/>
        </w:rPr>
        <w:t>There are pl</w:t>
      </w:r>
      <w:r w:rsidR="00AB34EA">
        <w:rPr>
          <w:rFonts w:eastAsia="Times New Roman" w:cs="Times New Roman"/>
          <w:sz w:val="28"/>
          <w:szCs w:val="28"/>
          <w:lang w:val="en-US" w:eastAsia="ru-RU"/>
        </w:rPr>
        <w:t>enty of methods to reach it. Y</w:t>
      </w:r>
      <w:r w:rsidR="001E7A35">
        <w:rPr>
          <w:rFonts w:eastAsia="Times New Roman" w:cs="Times New Roman"/>
          <w:sz w:val="28"/>
          <w:szCs w:val="28"/>
          <w:lang w:val="en-US" w:eastAsia="ru-RU"/>
        </w:rPr>
        <w:t>ou</w:t>
      </w:r>
      <w:r w:rsidR="00AB34EA">
        <w:rPr>
          <w:rFonts w:eastAsia="Times New Roman" w:cs="Times New Roman"/>
          <w:sz w:val="28"/>
          <w:szCs w:val="28"/>
          <w:lang w:val="en-US" w:eastAsia="ru-RU"/>
        </w:rPr>
        <w:t xml:space="preserve"> will be advised here about them and see a few examples</w:t>
      </w:r>
      <w:r w:rsidR="00546FCC">
        <w:rPr>
          <w:rFonts w:eastAsia="Times New Roman" w:cs="Times New Roman"/>
          <w:sz w:val="28"/>
          <w:szCs w:val="28"/>
          <w:lang w:val="en-US" w:eastAsia="ru-RU"/>
        </w:rPr>
        <w:t xml:space="preserve"> of top </w:t>
      </w:r>
      <w:r w:rsidR="00546FCC" w:rsidRPr="00546FCC">
        <w:rPr>
          <w:rFonts w:eastAsia="Times New Roman" w:cs="Times New Roman"/>
          <w:sz w:val="28"/>
          <w:szCs w:val="28"/>
          <w:u w:val="single"/>
          <w:lang w:val="en-US" w:eastAsia="ru-RU"/>
        </w:rPr>
        <w:t>eyelash boosters</w:t>
      </w:r>
      <w:r w:rsidR="00AB34EA">
        <w:rPr>
          <w:rFonts w:eastAsia="Times New Roman" w:cs="Times New Roman"/>
          <w:sz w:val="28"/>
          <w:szCs w:val="28"/>
          <w:lang w:val="en-US" w:eastAsia="ru-RU"/>
        </w:rPr>
        <w:t xml:space="preserve"> in order to prove it</w:t>
      </w:r>
      <w:r w:rsidR="001E7A35">
        <w:rPr>
          <w:rFonts w:eastAsia="Times New Roman" w:cs="Times New Roman"/>
          <w:sz w:val="28"/>
          <w:szCs w:val="28"/>
          <w:lang w:val="en-US" w:eastAsia="ru-RU"/>
        </w:rPr>
        <w:t xml:space="preserve">. Meanwhile, have you heard about </w:t>
      </w:r>
      <w:r w:rsidR="001E7A35" w:rsidRPr="002B57DD">
        <w:rPr>
          <w:rFonts w:eastAsia="Times New Roman" w:cs="Times New Roman"/>
          <w:sz w:val="28"/>
          <w:szCs w:val="28"/>
          <w:u w:val="single"/>
          <w:lang w:val="en-US" w:eastAsia="ru-RU"/>
        </w:rPr>
        <w:t>eyelash growth serum</w:t>
      </w:r>
      <w:r w:rsidR="001E7A35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1E7A35" w:rsidRDefault="001E7A35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1E7A35" w:rsidRPr="0063440B" w:rsidRDefault="00AB34EA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Brief </w:t>
      </w:r>
      <w:r w:rsidR="00546FCC">
        <w:rPr>
          <w:rFonts w:eastAsia="Times New Roman" w:cs="Times New Roman"/>
          <w:b/>
          <w:sz w:val="28"/>
          <w:szCs w:val="28"/>
          <w:lang w:val="en-US" w:eastAsia="ru-RU"/>
        </w:rPr>
        <w:t>definition of</w:t>
      </w:r>
      <w:r w:rsidR="002B57DD" w:rsidRPr="0063440B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="002B57DD" w:rsidRPr="0063440B">
        <w:rPr>
          <w:rFonts w:eastAsia="Times New Roman" w:cs="Times New Roman"/>
          <w:b/>
          <w:sz w:val="28"/>
          <w:szCs w:val="28"/>
          <w:u w:val="single"/>
          <w:lang w:val="en-US" w:eastAsia="ru-RU"/>
        </w:rPr>
        <w:t>eyelash enhancer</w:t>
      </w:r>
    </w:p>
    <w:p w:rsidR="002E3EC0" w:rsidRDefault="002E3EC0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2E3EC0" w:rsidRDefault="002E3EC0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From the scratch</w:t>
      </w:r>
      <w:r w:rsidR="00314CF8">
        <w:rPr>
          <w:rFonts w:eastAsia="Times New Roman" w:cs="Times New Roman"/>
          <w:sz w:val="28"/>
          <w:szCs w:val="28"/>
          <w:lang w:val="en-US" w:eastAsia="ru-RU"/>
        </w:rPr>
        <w:t>,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2E3EC0">
        <w:rPr>
          <w:rFonts w:eastAsia="Times New Roman" w:cs="Times New Roman"/>
          <w:sz w:val="28"/>
          <w:szCs w:val="28"/>
          <w:u w:val="single"/>
          <w:lang w:val="en-US" w:eastAsia="ru-RU"/>
        </w:rPr>
        <w:t>eyelash growing serum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has such characteristics like small density and prompt action.</w:t>
      </w:r>
      <w:r w:rsidR="007657C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="00DC4ECD">
        <w:rPr>
          <w:rFonts w:eastAsia="Times New Roman" w:cs="Times New Roman"/>
          <w:sz w:val="28"/>
          <w:szCs w:val="28"/>
          <w:lang w:val="en-US" w:eastAsia="ru-RU"/>
        </w:rPr>
        <w:t>I</w:t>
      </w:r>
      <w:r w:rsidR="007657CC">
        <w:rPr>
          <w:rFonts w:eastAsia="Times New Roman" w:cs="Times New Roman"/>
          <w:sz w:val="28"/>
          <w:szCs w:val="28"/>
          <w:lang w:val="en-US" w:eastAsia="ru-RU"/>
        </w:rPr>
        <w:t>t is crucial point to realize what product</w:t>
      </w:r>
      <w:r w:rsidR="00DC4ECD">
        <w:rPr>
          <w:rFonts w:eastAsia="Times New Roman" w:cs="Times New Roman"/>
          <w:sz w:val="28"/>
          <w:szCs w:val="28"/>
          <w:lang w:val="en-US" w:eastAsia="ru-RU"/>
        </w:rPr>
        <w:t xml:space="preserve"> from the versatile types</w:t>
      </w:r>
      <w:r w:rsidR="00ED0BCB">
        <w:rPr>
          <w:rFonts w:eastAsia="Times New Roman" w:cs="Times New Roman"/>
          <w:sz w:val="28"/>
          <w:szCs w:val="28"/>
          <w:lang w:val="en-US" w:eastAsia="ru-RU"/>
        </w:rPr>
        <w:t xml:space="preserve"> is</w:t>
      </w:r>
      <w:r w:rsidR="007657CC">
        <w:rPr>
          <w:rFonts w:eastAsia="Times New Roman" w:cs="Times New Roman"/>
          <w:sz w:val="28"/>
          <w:szCs w:val="28"/>
          <w:lang w:val="en-US" w:eastAsia="ru-RU"/>
        </w:rPr>
        <w:t xml:space="preserve"> working best exactly for you.</w:t>
      </w:r>
      <w:r w:rsidR="0099610B">
        <w:rPr>
          <w:rFonts w:eastAsia="Times New Roman" w:cs="Times New Roman"/>
          <w:sz w:val="28"/>
          <w:szCs w:val="28"/>
          <w:lang w:val="en-US" w:eastAsia="ru-RU"/>
        </w:rPr>
        <w:t xml:space="preserve"> It is vital to keep in mind that true </w:t>
      </w:r>
      <w:r w:rsidR="0099610B" w:rsidRPr="00737090">
        <w:rPr>
          <w:rFonts w:eastAsia="Times New Roman" w:cs="Times New Roman"/>
          <w:sz w:val="28"/>
          <w:szCs w:val="28"/>
          <w:u w:val="single"/>
          <w:lang w:val="en-US" w:eastAsia="ru-RU"/>
        </w:rPr>
        <w:t>eyelash extension serum</w:t>
      </w:r>
      <w:r w:rsidR="0099610B">
        <w:rPr>
          <w:rFonts w:eastAsia="Times New Roman" w:cs="Times New Roman"/>
          <w:sz w:val="28"/>
          <w:szCs w:val="28"/>
          <w:lang w:val="en-US" w:eastAsia="ru-RU"/>
        </w:rPr>
        <w:t xml:space="preserve"> always does much more than just humi</w:t>
      </w:r>
      <w:r w:rsidR="00314CF8">
        <w:rPr>
          <w:rFonts w:eastAsia="Times New Roman" w:cs="Times New Roman"/>
          <w:sz w:val="28"/>
          <w:szCs w:val="28"/>
          <w:lang w:val="en-US" w:eastAsia="ru-RU"/>
        </w:rPr>
        <w:t>di</w:t>
      </w:r>
      <w:r w:rsidR="0099610B">
        <w:rPr>
          <w:rFonts w:eastAsia="Times New Roman" w:cs="Times New Roman"/>
          <w:sz w:val="28"/>
          <w:szCs w:val="28"/>
          <w:lang w:val="en-US" w:eastAsia="ru-RU"/>
        </w:rPr>
        <w:t>fy.</w:t>
      </w:r>
      <w:r w:rsidR="00036425">
        <w:rPr>
          <w:rFonts w:eastAsia="Times New Roman" w:cs="Times New Roman"/>
          <w:sz w:val="28"/>
          <w:szCs w:val="28"/>
          <w:lang w:val="en-US" w:eastAsia="ru-RU"/>
        </w:rPr>
        <w:t xml:space="preserve"> It curls your </w:t>
      </w:r>
      <w:proofErr w:type="gramStart"/>
      <w:r w:rsidR="00036425">
        <w:rPr>
          <w:rFonts w:eastAsia="Times New Roman" w:cs="Times New Roman"/>
          <w:sz w:val="28"/>
          <w:szCs w:val="28"/>
          <w:lang w:val="en-US" w:eastAsia="ru-RU"/>
        </w:rPr>
        <w:t>hairsprings</w:t>
      </w:r>
      <w:r w:rsidR="00654C04">
        <w:rPr>
          <w:rFonts w:eastAsia="Times New Roman" w:cs="Times New Roman"/>
          <w:sz w:val="28"/>
          <w:szCs w:val="28"/>
          <w:lang w:val="en-US" w:eastAsia="ru-RU"/>
        </w:rPr>
        <w:t>,</w:t>
      </w:r>
      <w:proofErr w:type="gramEnd"/>
      <w:r w:rsidR="00654C04">
        <w:rPr>
          <w:rFonts w:eastAsia="Times New Roman" w:cs="Times New Roman"/>
          <w:sz w:val="28"/>
          <w:szCs w:val="28"/>
          <w:lang w:val="en-US" w:eastAsia="ru-RU"/>
        </w:rPr>
        <w:t xml:space="preserve"> make their growth stunning and dense. Serum is mostly safe comparing to other styling tools due to deep invasion</w:t>
      </w:r>
      <w:r w:rsidR="00D61CB1">
        <w:rPr>
          <w:rFonts w:eastAsia="Times New Roman" w:cs="Times New Roman"/>
          <w:sz w:val="28"/>
          <w:szCs w:val="28"/>
          <w:lang w:val="en-US" w:eastAsia="ru-RU"/>
        </w:rPr>
        <w:t xml:space="preserve">. Hair bulbs are </w:t>
      </w:r>
      <w:r w:rsidR="00706CFC">
        <w:rPr>
          <w:rFonts w:eastAsia="Times New Roman" w:cs="Times New Roman"/>
          <w:sz w:val="28"/>
          <w:szCs w:val="28"/>
          <w:lang w:val="en-US" w:eastAsia="ru-RU"/>
        </w:rPr>
        <w:t xml:space="preserve">being </w:t>
      </w:r>
      <w:r w:rsidR="00D61CB1">
        <w:rPr>
          <w:rFonts w:eastAsia="Times New Roman" w:cs="Times New Roman"/>
          <w:sz w:val="28"/>
          <w:szCs w:val="28"/>
          <w:lang w:val="en-US" w:eastAsia="ru-RU"/>
        </w:rPr>
        <w:t>restored and being activated again.</w:t>
      </w:r>
    </w:p>
    <w:p w:rsidR="0063440B" w:rsidRDefault="0063440B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63440B" w:rsidRDefault="00312CDC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Effective </w:t>
      </w:r>
      <w:r w:rsidR="0063440B" w:rsidRPr="0063440B">
        <w:rPr>
          <w:rFonts w:eastAsia="Times New Roman" w:cs="Times New Roman"/>
          <w:b/>
          <w:sz w:val="28"/>
          <w:szCs w:val="28"/>
          <w:lang w:val="en-US" w:eastAsia="ru-RU"/>
        </w:rPr>
        <w:t xml:space="preserve">Ingredients </w:t>
      </w:r>
    </w:p>
    <w:p w:rsidR="0063440B" w:rsidRDefault="0063440B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</w:p>
    <w:p w:rsidR="00DA7385" w:rsidRDefault="00E5196B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Eye area is so sensitive and </w:t>
      </w:r>
      <w:r w:rsidRPr="00E5196B">
        <w:rPr>
          <w:rFonts w:eastAsia="Times New Roman" w:cs="Times New Roman"/>
          <w:sz w:val="28"/>
          <w:szCs w:val="28"/>
          <w:lang w:val="en-US" w:eastAsia="ru-RU"/>
        </w:rPr>
        <w:t xml:space="preserve">amenable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to diverse allergies. </w:t>
      </w:r>
      <w:r w:rsidR="00DA7385">
        <w:rPr>
          <w:rFonts w:eastAsia="Times New Roman" w:cs="Times New Roman"/>
          <w:sz w:val="28"/>
          <w:szCs w:val="28"/>
          <w:lang w:val="en-US" w:eastAsia="ru-RU"/>
        </w:rPr>
        <w:t>Well-known companies</w:t>
      </w:r>
      <w:r w:rsidR="00312CDC">
        <w:rPr>
          <w:rFonts w:eastAsia="Times New Roman" w:cs="Times New Roman"/>
          <w:sz w:val="28"/>
          <w:szCs w:val="28"/>
          <w:lang w:val="en-US" w:eastAsia="ru-RU"/>
        </w:rPr>
        <w:t xml:space="preserve"> like </w:t>
      </w:r>
      <w:proofErr w:type="spellStart"/>
      <w:r w:rsidR="00312CDC" w:rsidRPr="00312CDC">
        <w:rPr>
          <w:rFonts w:eastAsia="Times New Roman" w:cs="Times New Roman"/>
          <w:sz w:val="28"/>
          <w:szCs w:val="28"/>
          <w:u w:val="single"/>
          <w:lang w:val="en-US" w:eastAsia="ru-RU"/>
        </w:rPr>
        <w:t>Develle</w:t>
      </w:r>
      <w:proofErr w:type="spellEnd"/>
      <w:r w:rsidR="00312CDC" w:rsidRPr="00312CDC">
        <w:rPr>
          <w:rFonts w:eastAsia="Times New Roman" w:cs="Times New Roman"/>
          <w:sz w:val="28"/>
          <w:szCs w:val="28"/>
          <w:u w:val="single"/>
          <w:lang w:val="en-US" w:eastAsia="ru-RU"/>
        </w:rPr>
        <w:t xml:space="preserve"> cosmetics</w:t>
      </w:r>
      <w:r w:rsidR="00312CDC">
        <w:rPr>
          <w:rFonts w:eastAsia="Times New Roman" w:cs="Times New Roman"/>
          <w:sz w:val="28"/>
          <w:szCs w:val="28"/>
          <w:lang w:val="en-US" w:eastAsia="ru-RU"/>
        </w:rPr>
        <w:t xml:space="preserve"> or </w:t>
      </w:r>
      <w:proofErr w:type="spellStart"/>
      <w:r w:rsidR="00312CDC" w:rsidRPr="00312CDC">
        <w:rPr>
          <w:rFonts w:eastAsia="Times New Roman" w:cs="Times New Roman"/>
          <w:sz w:val="28"/>
          <w:szCs w:val="28"/>
          <w:u w:val="single"/>
          <w:lang w:val="en-US" w:eastAsia="ru-RU"/>
        </w:rPr>
        <w:t>Lescale</w:t>
      </w:r>
      <w:proofErr w:type="spellEnd"/>
      <w:r w:rsidR="00312CDC" w:rsidRPr="00312CDC">
        <w:rPr>
          <w:rFonts w:eastAsia="Times New Roman" w:cs="Times New Roman"/>
          <w:sz w:val="28"/>
          <w:szCs w:val="28"/>
          <w:u w:val="single"/>
          <w:lang w:val="en-US" w:eastAsia="ru-RU"/>
        </w:rPr>
        <w:t xml:space="preserve"> cosmetics</w:t>
      </w:r>
      <w:r w:rsidR="00DA7385">
        <w:rPr>
          <w:rFonts w:eastAsia="Times New Roman" w:cs="Times New Roman"/>
          <w:sz w:val="28"/>
          <w:szCs w:val="28"/>
          <w:lang w:val="en-US" w:eastAsia="ru-RU"/>
        </w:rPr>
        <w:t xml:space="preserve"> with good reputation look after about wholesome conditions for your eyes.</w:t>
      </w:r>
    </w:p>
    <w:p w:rsidR="00B23042" w:rsidRDefault="00E5196B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Taking it into account, you should choose </w:t>
      </w:r>
      <w:r w:rsidR="000D4222">
        <w:rPr>
          <w:rFonts w:eastAsia="Times New Roman" w:cs="Times New Roman"/>
          <w:sz w:val="28"/>
          <w:szCs w:val="28"/>
          <w:lang w:val="en-US" w:eastAsia="ru-RU"/>
        </w:rPr>
        <w:t>in</w:t>
      </w:r>
      <w:r>
        <w:rPr>
          <w:rFonts w:eastAsia="Times New Roman" w:cs="Times New Roman"/>
          <w:sz w:val="28"/>
          <w:szCs w:val="28"/>
          <w:lang w:val="en-US" w:eastAsia="ru-RU"/>
        </w:rPr>
        <w:t>artificial components. They are able to be like the following:</w:t>
      </w:r>
    </w:p>
    <w:p w:rsidR="00E5196B" w:rsidRDefault="00E5196B" w:rsidP="00E5196B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Essential or natural oils</w:t>
      </w:r>
    </w:p>
    <w:p w:rsidR="00E5196B" w:rsidRDefault="00E5196B" w:rsidP="00E5196B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Glycerin</w:t>
      </w:r>
    </w:p>
    <w:p w:rsidR="00E5196B" w:rsidRDefault="00E5196B" w:rsidP="00E5196B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Natural extracts</w:t>
      </w:r>
    </w:p>
    <w:p w:rsidR="00DA7385" w:rsidRDefault="00DA7385" w:rsidP="00E5196B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Vitamins</w:t>
      </w:r>
    </w:p>
    <w:p w:rsidR="00DA7385" w:rsidRDefault="00DA7385" w:rsidP="00E5196B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Minerals</w:t>
      </w:r>
    </w:p>
    <w:p w:rsidR="00C21878" w:rsidRDefault="00DA7385" w:rsidP="00C21878">
      <w:pPr>
        <w:pStyle w:val="a4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Proteins</w:t>
      </w:r>
    </w:p>
    <w:p w:rsidR="00C21878" w:rsidRDefault="00C21878" w:rsidP="00C21878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All of them are able to create miracle with condition of your precious eyes.</w:t>
      </w:r>
    </w:p>
    <w:p w:rsidR="008C46FA" w:rsidRDefault="008C46FA" w:rsidP="00C21878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8C46FA" w:rsidRDefault="008C46FA" w:rsidP="00C21878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If talk about extracts, please be so kind to pay your attention on the following points:</w:t>
      </w:r>
    </w:p>
    <w:p w:rsidR="008C46FA" w:rsidRDefault="0017706E" w:rsidP="008C46FA">
      <w:pPr>
        <w:pStyle w:val="a4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Laminaria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or, in other words, kelp. It touches on density and lash thickness.</w:t>
      </w:r>
    </w:p>
    <w:p w:rsidR="0016757D" w:rsidRDefault="0016757D" w:rsidP="008C46FA">
      <w:pPr>
        <w:pStyle w:val="a4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Nettle has positive impact on lashes’ growth, particularly on their roots.</w:t>
      </w:r>
    </w:p>
    <w:p w:rsidR="0016757D" w:rsidRPr="008C46FA" w:rsidRDefault="0016757D" w:rsidP="008C46FA">
      <w:pPr>
        <w:pStyle w:val="a4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Honey is ideal way to reach desirable humidity.</w:t>
      </w:r>
    </w:p>
    <w:p w:rsidR="0063440B" w:rsidRPr="0063440B" w:rsidRDefault="0063440B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</w:p>
    <w:p w:rsidR="0063440B" w:rsidRPr="00CA6D24" w:rsidRDefault="0063440B" w:rsidP="00FF1C31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A464B2" w:rsidRPr="009422D9" w:rsidRDefault="00312CDC" w:rsidP="00FF1C31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ru-RU"/>
        </w:rPr>
      </w:pPr>
      <w:proofErr w:type="spellStart"/>
      <w:r w:rsidRPr="009422D9">
        <w:rPr>
          <w:rFonts w:eastAsia="Times New Roman" w:cs="Times New Roman"/>
          <w:b/>
          <w:sz w:val="28"/>
          <w:szCs w:val="28"/>
          <w:lang w:val="en-US" w:eastAsia="ru-RU"/>
        </w:rPr>
        <w:t>Develle</w:t>
      </w:r>
      <w:proofErr w:type="spellEnd"/>
      <w:r w:rsidRPr="009422D9">
        <w:rPr>
          <w:rFonts w:eastAsia="Times New Roman" w:cs="Times New Roman"/>
          <w:b/>
          <w:sz w:val="28"/>
          <w:szCs w:val="28"/>
          <w:lang w:val="en-US" w:eastAsia="ru-RU"/>
        </w:rPr>
        <w:t xml:space="preserve"> and </w:t>
      </w:r>
      <w:proofErr w:type="spellStart"/>
      <w:r w:rsidRPr="009422D9">
        <w:rPr>
          <w:rFonts w:eastAsia="Times New Roman" w:cs="Times New Roman"/>
          <w:b/>
          <w:sz w:val="28"/>
          <w:szCs w:val="28"/>
          <w:lang w:val="en-US" w:eastAsia="ru-RU"/>
        </w:rPr>
        <w:t>Lescale</w:t>
      </w:r>
      <w:proofErr w:type="spellEnd"/>
      <w:r w:rsidR="00CA6D24" w:rsidRPr="009422D9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="00CA6D24" w:rsidRPr="009422D9">
        <w:rPr>
          <w:rFonts w:eastAsia="Times New Roman" w:cs="Times New Roman"/>
          <w:b/>
          <w:sz w:val="28"/>
          <w:szCs w:val="28"/>
          <w:u w:val="single"/>
          <w:lang w:val="en-US" w:eastAsia="ru-RU"/>
        </w:rPr>
        <w:t>eyelash growth serums</w:t>
      </w:r>
      <w:r w:rsidR="009422D9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Pr="009422D9">
        <w:rPr>
          <w:rFonts w:eastAsia="Times New Roman" w:cs="Times New Roman"/>
          <w:b/>
          <w:sz w:val="28"/>
          <w:szCs w:val="28"/>
          <w:lang w:val="en-US" w:eastAsia="ru-RU"/>
        </w:rPr>
        <w:t>contain the following points</w:t>
      </w:r>
      <w:r w:rsidR="00403910" w:rsidRPr="009422D9">
        <w:rPr>
          <w:rFonts w:eastAsia="Times New Roman" w:cs="Times New Roman"/>
          <w:b/>
          <w:sz w:val="28"/>
          <w:szCs w:val="28"/>
          <w:lang w:val="en-US" w:eastAsia="ru-RU"/>
        </w:rPr>
        <w:t>:</w:t>
      </w:r>
    </w:p>
    <w:p w:rsidR="00403910" w:rsidRPr="00A31C0C" w:rsidRDefault="005608FB" w:rsidP="00403910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Active ingredients with highly effectiveness</w:t>
      </w:r>
      <w:r w:rsidR="00403910">
        <w:rPr>
          <w:rFonts w:eastAsia="Times New Roman" w:cs="Times New Roman"/>
          <w:sz w:val="28"/>
          <w:szCs w:val="28"/>
          <w:lang w:val="en-US" w:eastAsia="ru-RU"/>
        </w:rPr>
        <w:t xml:space="preserve"> are included to their content.</w:t>
      </w:r>
    </w:p>
    <w:p w:rsidR="00A31C0C" w:rsidRDefault="00916100" w:rsidP="00403910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Stimulation of lashes’ growth due to</w:t>
      </w:r>
      <w:r w:rsidR="004817EC">
        <w:rPr>
          <w:rFonts w:eastAsia="Times New Roman" w:cs="Times New Roman"/>
          <w:sz w:val="28"/>
          <w:szCs w:val="28"/>
          <w:lang w:val="en-US" w:eastAsia="ru-RU"/>
        </w:rPr>
        <w:t xml:space="preserve"> inartificial extracts from various plants.</w:t>
      </w:r>
    </w:p>
    <w:p w:rsidR="004817EC" w:rsidRDefault="006346CB" w:rsidP="00403910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lastRenderedPageBreak/>
        <w:t>Required minerals and vitamins</w:t>
      </w:r>
      <w:r w:rsidR="004817EC">
        <w:rPr>
          <w:rFonts w:eastAsia="Times New Roman" w:cs="Times New Roman"/>
          <w:sz w:val="28"/>
          <w:szCs w:val="28"/>
          <w:lang w:val="en-US" w:eastAsia="ru-RU"/>
        </w:rPr>
        <w:t xml:space="preserve"> impact positively on the growth and whole lash condition.</w:t>
      </w:r>
    </w:p>
    <w:p w:rsidR="00254D46" w:rsidRPr="00006E1F" w:rsidRDefault="00D060A3" w:rsidP="00403910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5D70A3">
        <w:rPr>
          <w:sz w:val="28"/>
          <w:szCs w:val="28"/>
          <w:lang w:val="en-US"/>
        </w:rPr>
        <w:t>Nutritious</w:t>
      </w:r>
      <w:r w:rsidR="006346CB">
        <w:rPr>
          <w:sz w:val="28"/>
          <w:szCs w:val="28"/>
          <w:lang w:val="en-US"/>
        </w:rPr>
        <w:t xml:space="preserve"> condition</w:t>
      </w:r>
      <w:r w:rsidRPr="005D70A3">
        <w:rPr>
          <w:sz w:val="28"/>
          <w:szCs w:val="28"/>
          <w:lang w:val="en-US"/>
        </w:rPr>
        <w:t xml:space="preserve">. Ideally suitable for restoring normal growth of hair after building or perm. They contribute to the filling of voids in hair that appear after thermal or chemical treatment, </w:t>
      </w:r>
      <w:r w:rsidR="00254D46" w:rsidRPr="00006E1F">
        <w:rPr>
          <w:sz w:val="28"/>
          <w:szCs w:val="28"/>
          <w:lang w:val="en-US"/>
        </w:rPr>
        <w:t xml:space="preserve">to </w:t>
      </w:r>
      <w:r w:rsidRPr="005D70A3">
        <w:rPr>
          <w:sz w:val="28"/>
          <w:szCs w:val="28"/>
          <w:lang w:val="en-US"/>
        </w:rPr>
        <w:t>reduce their porosity an</w:t>
      </w:r>
      <w:r w:rsidR="00312CDC">
        <w:rPr>
          <w:sz w:val="28"/>
          <w:szCs w:val="28"/>
          <w:lang w:val="en-US"/>
        </w:rPr>
        <w:t>d help to give a natural bend.</w:t>
      </w:r>
    </w:p>
    <w:p w:rsidR="00CA3883" w:rsidRPr="00312CDC" w:rsidRDefault="00254D46" w:rsidP="00D61CB1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312CDC">
        <w:rPr>
          <w:sz w:val="28"/>
          <w:szCs w:val="28"/>
          <w:lang w:val="en-US"/>
        </w:rPr>
        <w:t xml:space="preserve">Healing </w:t>
      </w:r>
      <w:r w:rsidR="00B277E0">
        <w:rPr>
          <w:sz w:val="28"/>
          <w:szCs w:val="28"/>
          <w:lang w:val="en-US"/>
        </w:rPr>
        <w:t>aspect</w:t>
      </w:r>
      <w:r w:rsidRPr="00312CDC">
        <w:rPr>
          <w:sz w:val="28"/>
          <w:szCs w:val="28"/>
          <w:lang w:val="en-US"/>
        </w:rPr>
        <w:t>.</w:t>
      </w:r>
      <w:r w:rsidR="00D060A3" w:rsidRPr="00312CDC">
        <w:rPr>
          <w:sz w:val="28"/>
          <w:szCs w:val="28"/>
          <w:lang w:val="en-US"/>
        </w:rPr>
        <w:t xml:space="preserve"> </w:t>
      </w:r>
      <w:r w:rsidRPr="00312CDC">
        <w:rPr>
          <w:sz w:val="28"/>
          <w:szCs w:val="28"/>
          <w:lang w:val="en-US"/>
        </w:rPr>
        <w:t>Usually h</w:t>
      </w:r>
      <w:r w:rsidR="00D060A3" w:rsidRPr="00312CDC">
        <w:rPr>
          <w:sz w:val="28"/>
          <w:szCs w:val="28"/>
          <w:lang w:val="en-US"/>
        </w:rPr>
        <w:t xml:space="preserve">elp to restore the growth. </w:t>
      </w:r>
      <w:r w:rsidR="001D2AB5" w:rsidRPr="00312CDC">
        <w:rPr>
          <w:sz w:val="28"/>
          <w:szCs w:val="28"/>
          <w:lang w:val="en-US"/>
        </w:rPr>
        <w:t>A</w:t>
      </w:r>
      <w:r w:rsidR="00F57D5C" w:rsidRPr="00312CDC">
        <w:rPr>
          <w:sz w:val="28"/>
          <w:szCs w:val="28"/>
          <w:lang w:val="en-US"/>
        </w:rPr>
        <w:t xml:space="preserve">s a result of stress, </w:t>
      </w:r>
      <w:r w:rsidR="00D060A3" w:rsidRPr="00312CDC">
        <w:rPr>
          <w:sz w:val="28"/>
          <w:szCs w:val="28"/>
          <w:lang w:val="en-US"/>
        </w:rPr>
        <w:t>hormones</w:t>
      </w:r>
      <w:r w:rsidR="00F57D5C" w:rsidRPr="00312CDC">
        <w:rPr>
          <w:sz w:val="28"/>
          <w:szCs w:val="28"/>
          <w:lang w:val="en-US"/>
        </w:rPr>
        <w:t xml:space="preserve"> amplitude</w:t>
      </w:r>
      <w:r w:rsidR="00D060A3" w:rsidRPr="00312CDC">
        <w:rPr>
          <w:sz w:val="28"/>
          <w:szCs w:val="28"/>
          <w:lang w:val="en-US"/>
        </w:rPr>
        <w:t xml:space="preserve"> or mechanical influences eyelash </w:t>
      </w:r>
      <w:r w:rsidR="002E0761" w:rsidRPr="00312CDC">
        <w:rPr>
          <w:sz w:val="28"/>
          <w:szCs w:val="28"/>
          <w:lang w:val="en-US"/>
        </w:rPr>
        <w:t>are able</w:t>
      </w:r>
      <w:r w:rsidR="00D060A3" w:rsidRPr="00312CDC">
        <w:rPr>
          <w:sz w:val="28"/>
          <w:szCs w:val="28"/>
          <w:lang w:val="en-US"/>
        </w:rPr>
        <w:t xml:space="preserve"> to drop out strongly and simply have</w:t>
      </w:r>
      <w:r w:rsidR="002E0761" w:rsidRPr="00312CDC">
        <w:rPr>
          <w:sz w:val="28"/>
          <w:szCs w:val="28"/>
          <w:lang w:val="en-US"/>
        </w:rPr>
        <w:t xml:space="preserve"> a lack of</w:t>
      </w:r>
      <w:r w:rsidR="00D060A3" w:rsidRPr="00312CDC">
        <w:rPr>
          <w:sz w:val="28"/>
          <w:szCs w:val="28"/>
          <w:lang w:val="en-US"/>
        </w:rPr>
        <w:t xml:space="preserve"> time to grow. </w:t>
      </w:r>
      <w:r w:rsidR="002E0761" w:rsidRPr="00312CDC">
        <w:rPr>
          <w:sz w:val="28"/>
          <w:szCs w:val="28"/>
          <w:lang w:val="en-US"/>
        </w:rPr>
        <w:t>In order t</w:t>
      </w:r>
      <w:r w:rsidR="00D060A3" w:rsidRPr="00312CDC">
        <w:rPr>
          <w:sz w:val="28"/>
          <w:szCs w:val="28"/>
          <w:lang w:val="en-US"/>
        </w:rPr>
        <w:t>o g</w:t>
      </w:r>
      <w:r w:rsidR="002E0761" w:rsidRPr="00312CDC">
        <w:rPr>
          <w:sz w:val="28"/>
          <w:szCs w:val="28"/>
          <w:lang w:val="en-US"/>
        </w:rPr>
        <w:t>et rid of such problems you are required</w:t>
      </w:r>
      <w:r w:rsidR="00D060A3" w:rsidRPr="00312CDC">
        <w:rPr>
          <w:sz w:val="28"/>
          <w:szCs w:val="28"/>
          <w:lang w:val="en-US"/>
        </w:rPr>
        <w:t xml:space="preserve"> to provide them with regular protection and special care. </w:t>
      </w:r>
    </w:p>
    <w:p w:rsidR="006346CB" w:rsidRPr="005A64E4" w:rsidRDefault="00D060A3" w:rsidP="006346CB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r w:rsidRPr="00312CDC">
        <w:rPr>
          <w:sz w:val="28"/>
          <w:szCs w:val="28"/>
          <w:lang w:val="en-US"/>
        </w:rPr>
        <w:t xml:space="preserve">Strengthening and activating </w:t>
      </w:r>
      <w:r w:rsidR="00E32E2C" w:rsidRPr="00312CDC">
        <w:rPr>
          <w:sz w:val="28"/>
          <w:szCs w:val="28"/>
          <w:lang w:val="en-US"/>
        </w:rPr>
        <w:t xml:space="preserve">of </w:t>
      </w:r>
      <w:r w:rsidRPr="00312CDC">
        <w:rPr>
          <w:sz w:val="28"/>
          <w:szCs w:val="28"/>
          <w:lang w:val="en-US"/>
        </w:rPr>
        <w:t>growth. Used for normal eyelashes, whi</w:t>
      </w:r>
      <w:r w:rsidR="005D60BB" w:rsidRPr="00312CDC">
        <w:rPr>
          <w:sz w:val="28"/>
          <w:szCs w:val="28"/>
          <w:lang w:val="en-US"/>
        </w:rPr>
        <w:t>ch require</w:t>
      </w:r>
      <w:r w:rsidR="006F399F">
        <w:rPr>
          <w:sz w:val="28"/>
          <w:szCs w:val="28"/>
          <w:lang w:val="en-US"/>
        </w:rPr>
        <w:t xml:space="preserve"> a little</w:t>
      </w:r>
      <w:r w:rsidR="006F399F" w:rsidRPr="006F399F">
        <w:rPr>
          <w:sz w:val="28"/>
          <w:szCs w:val="28"/>
          <w:lang w:val="en-US"/>
        </w:rPr>
        <w:t xml:space="preserve"> </w:t>
      </w:r>
      <w:r w:rsidR="006F399F">
        <w:rPr>
          <w:sz w:val="28"/>
          <w:szCs w:val="28"/>
          <w:lang w:val="en-US"/>
        </w:rPr>
        <w:t xml:space="preserve">bit </w:t>
      </w:r>
      <w:proofErr w:type="gramStart"/>
      <w:r w:rsidRPr="00312CDC">
        <w:rPr>
          <w:sz w:val="28"/>
          <w:szCs w:val="28"/>
          <w:lang w:val="en-US"/>
        </w:rPr>
        <w:t>density.</w:t>
      </w:r>
      <w:proofErr w:type="gramEnd"/>
      <w:r w:rsidRPr="00312CDC">
        <w:rPr>
          <w:sz w:val="28"/>
          <w:szCs w:val="28"/>
          <w:lang w:val="en-US"/>
        </w:rPr>
        <w:t xml:space="preserve"> Often contain</w:t>
      </w:r>
      <w:r w:rsidR="00F429A9" w:rsidRPr="00312CDC">
        <w:rPr>
          <w:sz w:val="28"/>
          <w:szCs w:val="28"/>
          <w:lang w:val="en-US"/>
        </w:rPr>
        <w:t>s</w:t>
      </w:r>
      <w:r w:rsidRPr="00312CDC">
        <w:rPr>
          <w:sz w:val="28"/>
          <w:szCs w:val="28"/>
          <w:lang w:val="en-US"/>
        </w:rPr>
        <w:t xml:space="preserve"> ac</w:t>
      </w:r>
      <w:r w:rsidR="00A06503" w:rsidRPr="00312CDC">
        <w:rPr>
          <w:sz w:val="28"/>
          <w:szCs w:val="28"/>
          <w:lang w:val="en-US"/>
        </w:rPr>
        <w:t xml:space="preserve">tive substances that are respective </w:t>
      </w:r>
      <w:r w:rsidRPr="00312CDC">
        <w:rPr>
          <w:sz w:val="28"/>
          <w:szCs w:val="28"/>
          <w:lang w:val="en-US"/>
        </w:rPr>
        <w:t xml:space="preserve">promoters, and auxiliary, which help </w:t>
      </w:r>
      <w:r w:rsidR="00D73766" w:rsidRPr="00312CDC">
        <w:rPr>
          <w:sz w:val="28"/>
          <w:szCs w:val="28"/>
          <w:lang w:val="en-US"/>
        </w:rPr>
        <w:t>to protect the hair</w:t>
      </w:r>
      <w:r w:rsidRPr="00312CDC">
        <w:rPr>
          <w:sz w:val="28"/>
          <w:szCs w:val="28"/>
          <w:lang w:val="en-US"/>
        </w:rPr>
        <w:t xml:space="preserve"> from the negative impact of the environment.</w:t>
      </w:r>
    </w:p>
    <w:p w:rsidR="006346CB" w:rsidRPr="005A64E4" w:rsidRDefault="006346CB" w:rsidP="006346CB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Great value should be expected within four weeks.</w:t>
      </w:r>
    </w:p>
    <w:p w:rsidR="006346CB" w:rsidRPr="005A64E4" w:rsidRDefault="006346CB" w:rsidP="006346CB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Premium European quality of serum which is skin tested.</w:t>
      </w:r>
    </w:p>
    <w:p w:rsidR="006346CB" w:rsidRPr="005A64E4" w:rsidRDefault="006346CB" w:rsidP="006346CB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Special sizes allow </w:t>
      </w:r>
      <w:proofErr w:type="gramStart"/>
      <w:r>
        <w:rPr>
          <w:sz w:val="28"/>
          <w:szCs w:val="28"/>
          <w:lang w:val="en-US"/>
        </w:rPr>
        <w:t>to utilize</w:t>
      </w:r>
      <w:proofErr w:type="gramEnd"/>
      <w:r>
        <w:rPr>
          <w:sz w:val="28"/>
          <w:szCs w:val="28"/>
          <w:lang w:val="en-US"/>
        </w:rPr>
        <w:t xml:space="preserve"> respective lash serums during half a year.</w:t>
      </w:r>
    </w:p>
    <w:p w:rsidR="00FF1C31" w:rsidRPr="00FF1C31" w:rsidRDefault="00FF1C31">
      <w:pPr>
        <w:rPr>
          <w:lang w:val="en-US"/>
        </w:rPr>
      </w:pPr>
    </w:p>
    <w:sectPr w:rsidR="00FF1C31" w:rsidRPr="00FF1C31" w:rsidSect="0061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0271"/>
    <w:multiLevelType w:val="hybridMultilevel"/>
    <w:tmpl w:val="B0D0AB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65F1C"/>
    <w:multiLevelType w:val="hybridMultilevel"/>
    <w:tmpl w:val="FE6AD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26549"/>
    <w:multiLevelType w:val="hybridMultilevel"/>
    <w:tmpl w:val="EB6AE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C31"/>
    <w:rsid w:val="00006E1F"/>
    <w:rsid w:val="00036425"/>
    <w:rsid w:val="000D13B5"/>
    <w:rsid w:val="000D4222"/>
    <w:rsid w:val="000E1744"/>
    <w:rsid w:val="000E6016"/>
    <w:rsid w:val="0016757D"/>
    <w:rsid w:val="0017706E"/>
    <w:rsid w:val="001D2AB5"/>
    <w:rsid w:val="001E1B89"/>
    <w:rsid w:val="001E7A35"/>
    <w:rsid w:val="00254D46"/>
    <w:rsid w:val="00296D06"/>
    <w:rsid w:val="002A377F"/>
    <w:rsid w:val="002B57DD"/>
    <w:rsid w:val="002E0761"/>
    <w:rsid w:val="002E3EC0"/>
    <w:rsid w:val="00312CDC"/>
    <w:rsid w:val="00314CF8"/>
    <w:rsid w:val="003A3A98"/>
    <w:rsid w:val="00403910"/>
    <w:rsid w:val="004163C2"/>
    <w:rsid w:val="004817EC"/>
    <w:rsid w:val="004E2FE7"/>
    <w:rsid w:val="00546FCC"/>
    <w:rsid w:val="005608FB"/>
    <w:rsid w:val="005A64E4"/>
    <w:rsid w:val="005B2FD3"/>
    <w:rsid w:val="005D60BB"/>
    <w:rsid w:val="005D70A3"/>
    <w:rsid w:val="00614632"/>
    <w:rsid w:val="0063440B"/>
    <w:rsid w:val="006346CB"/>
    <w:rsid w:val="00654C04"/>
    <w:rsid w:val="006F399F"/>
    <w:rsid w:val="00706CFC"/>
    <w:rsid w:val="00737090"/>
    <w:rsid w:val="007657CC"/>
    <w:rsid w:val="008C46FA"/>
    <w:rsid w:val="00914464"/>
    <w:rsid w:val="00916100"/>
    <w:rsid w:val="009226CA"/>
    <w:rsid w:val="009422D9"/>
    <w:rsid w:val="0099610B"/>
    <w:rsid w:val="00A06503"/>
    <w:rsid w:val="00A31C0C"/>
    <w:rsid w:val="00A464B2"/>
    <w:rsid w:val="00A81126"/>
    <w:rsid w:val="00AA3B8F"/>
    <w:rsid w:val="00AB34EA"/>
    <w:rsid w:val="00B15CC5"/>
    <w:rsid w:val="00B23042"/>
    <w:rsid w:val="00B277E0"/>
    <w:rsid w:val="00BB5F3B"/>
    <w:rsid w:val="00C139BE"/>
    <w:rsid w:val="00C21878"/>
    <w:rsid w:val="00C41680"/>
    <w:rsid w:val="00CA3883"/>
    <w:rsid w:val="00CA6D24"/>
    <w:rsid w:val="00D060A3"/>
    <w:rsid w:val="00D53D63"/>
    <w:rsid w:val="00D61CB1"/>
    <w:rsid w:val="00D73766"/>
    <w:rsid w:val="00DA7385"/>
    <w:rsid w:val="00DC4ECD"/>
    <w:rsid w:val="00E32E2C"/>
    <w:rsid w:val="00E5196B"/>
    <w:rsid w:val="00E72C13"/>
    <w:rsid w:val="00ED0BCB"/>
    <w:rsid w:val="00F429A9"/>
    <w:rsid w:val="00F57D5C"/>
    <w:rsid w:val="00FF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C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196B"/>
    <w:pPr>
      <w:ind w:left="720"/>
      <w:contextualSpacing/>
    </w:pPr>
  </w:style>
  <w:style w:type="character" w:styleId="a5">
    <w:name w:val="Emphasis"/>
    <w:basedOn w:val="a0"/>
    <w:uiPriority w:val="20"/>
    <w:qFormat/>
    <w:rsid w:val="00CA6D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485</Words>
  <Characters>2501</Characters>
  <Application>Microsoft Office Word</Application>
  <DocSecurity>0</DocSecurity>
  <Lines>59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dcterms:created xsi:type="dcterms:W3CDTF">2017-06-13T11:00:00Z</dcterms:created>
  <dcterms:modified xsi:type="dcterms:W3CDTF">2017-06-13T11:19:00Z</dcterms:modified>
</cp:coreProperties>
</file>